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大连市社科联2020年度课题指南</w:t>
      </w:r>
    </w:p>
    <w:p>
      <w:pPr>
        <w:rPr>
          <w:rFonts w:hint="eastAsia"/>
        </w:rPr>
      </w:pPr>
      <w:r>
        <w:rPr>
          <w:rFonts w:hint="eastAsia"/>
        </w:rPr>
        <w:t>附件1</w:t>
      </w:r>
    </w:p>
    <w:p>
      <w:pPr>
        <w:rPr>
          <w:rFonts w:hint="eastAsia"/>
        </w:rPr>
      </w:pPr>
      <w:r>
        <w:rPr>
          <w:rFonts w:hint="eastAsia"/>
        </w:rPr>
        <w:t>大连市社科联2020年度课题指南</w:t>
      </w:r>
    </w:p>
    <w:p>
      <w:pPr>
        <w:rPr>
          <w:rFonts w:hint="eastAsia"/>
        </w:rPr>
      </w:pPr>
      <w:r>
        <w:rPr>
          <w:rFonts w:hint="eastAsia"/>
        </w:rPr>
        <w:t>一、贯彻落实习近平新时代中国特色社会主义思想暨党</w:t>
      </w:r>
    </w:p>
    <w:p>
      <w:pPr>
        <w:rPr>
          <w:rFonts w:hint="eastAsia"/>
        </w:rPr>
      </w:pPr>
      <w:r>
        <w:rPr>
          <w:rFonts w:hint="eastAsia"/>
        </w:rPr>
        <w:t>的十九届四中全会精神专题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3. 坚持全面深化改革 推进国家治理体系和治理能力现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代化研究</w:t>
      </w:r>
    </w:p>
    <w:p>
      <w:pPr>
        <w:rPr>
          <w:rFonts w:hint="eastAsia"/>
        </w:rPr>
      </w:pPr>
      <w:r>
        <w:rPr>
          <w:rFonts w:hint="eastAsia"/>
        </w:rPr>
        <w:t>12. 提高党依法治国、依法执政能力研究</w:t>
      </w:r>
    </w:p>
    <w:p>
      <w:pPr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</w:rPr>
        <w:t>13. 构建职责明确、依法行政的政府治理体系研究</w:t>
      </w:r>
    </w:p>
    <w:p>
      <w:pPr>
        <w:rPr>
          <w:rFonts w:hint="eastAsia"/>
        </w:rPr>
      </w:pPr>
      <w:r>
        <w:rPr>
          <w:rFonts w:hint="eastAsia"/>
        </w:rPr>
        <w:t>14. 培育和践行社会主义核心价值观研究</w:t>
      </w:r>
    </w:p>
    <w:p>
      <w:pPr>
        <w:rPr>
          <w:rFonts w:hint="eastAsia"/>
        </w:rPr>
      </w:pPr>
      <w:r>
        <w:rPr>
          <w:rFonts w:hint="eastAsia"/>
        </w:rPr>
        <w:t>15. 推动新时代中国特色社会主义文化繁荣发展研究</w:t>
      </w:r>
    </w:p>
    <w:p>
      <w:pPr>
        <w:rPr>
          <w:rFonts w:hint="eastAsia"/>
        </w:rPr>
      </w:pPr>
      <w:r>
        <w:rPr>
          <w:rFonts w:hint="eastAsia"/>
        </w:rPr>
        <w:t>16. 完善党和国家监督体系 强化对权利运行的制约和监</w:t>
      </w:r>
    </w:p>
    <w:p>
      <w:pPr>
        <w:rPr>
          <w:rFonts w:hint="eastAsia"/>
        </w:rPr>
      </w:pPr>
      <w:r>
        <w:rPr>
          <w:rFonts w:hint="eastAsia"/>
        </w:rPr>
        <w:t>督研究</w:t>
      </w:r>
    </w:p>
    <w:p>
      <w:pPr>
        <w:rPr>
          <w:rFonts w:hint="eastAsia"/>
        </w:rPr>
      </w:pPr>
      <w:r>
        <w:rPr>
          <w:rFonts w:hint="eastAsia"/>
        </w:rPr>
        <w:t>二、贯彻落实市委十二届十一次全会暨全市经济工作会</w:t>
      </w:r>
    </w:p>
    <w:p>
      <w:pPr>
        <w:rPr>
          <w:rFonts w:hint="eastAsia"/>
        </w:rPr>
      </w:pPr>
      <w:r>
        <w:rPr>
          <w:rFonts w:hint="eastAsia"/>
        </w:rPr>
        <w:t>议精神和市委、市政府 《关于以改革创新一流治理推动 “两</w:t>
      </w:r>
    </w:p>
    <w:p>
      <w:pPr>
        <w:rPr>
          <w:rFonts w:hint="eastAsia"/>
        </w:rPr>
      </w:pPr>
      <w:r>
        <w:rPr>
          <w:rFonts w:hint="eastAsia"/>
        </w:rPr>
        <w:t>先区”高质量发展的实施意见》专题</w:t>
      </w:r>
    </w:p>
    <w:p>
      <w:pPr>
        <w:rPr>
          <w:rFonts w:hint="eastAsia" w:asciiTheme="minorEastAsia" w:hAnsiTheme="minorEastAsia" w:eastAsiaTheme="minorEastAsia" w:cstheme="minorEastAsia"/>
          <w:color w:val="FF0000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17. 着力优化营商环境研究</w:t>
      </w:r>
    </w:p>
    <w:p>
      <w:pPr>
        <w:rPr>
          <w:rFonts w:hint="eastAsia"/>
          <w:b/>
          <w:bCs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18. 繁荣大连 “夜经济”研究</w:t>
      </w:r>
    </w:p>
    <w:bookmarkEnd w:id="0"/>
    <w:p>
      <w:pPr>
        <w:rPr>
          <w:rFonts w:hint="eastAsia"/>
        </w:rPr>
      </w:pPr>
      <w:r>
        <w:rPr>
          <w:rFonts w:hint="eastAsia"/>
        </w:rPr>
        <w:t>19. 加快经济发展新旧动能转换研究</w:t>
      </w:r>
    </w:p>
    <w:p>
      <w:pPr>
        <w:rPr>
          <w:rFonts w:hint="eastAsia"/>
        </w:rPr>
      </w:pPr>
      <w:r>
        <w:rPr>
          <w:rFonts w:hint="eastAsia"/>
        </w:rPr>
        <w:t>20. 建设高标准市场体系研究</w:t>
      </w:r>
    </w:p>
    <w:p>
      <w:pPr>
        <w:rPr>
          <w:rFonts w:hint="eastAsia"/>
        </w:rPr>
      </w:pPr>
      <w:r>
        <w:rPr>
          <w:rFonts w:hint="eastAsia"/>
        </w:rPr>
        <w:t>21. 推进 “放管服”改革研究</w:t>
      </w:r>
    </w:p>
    <w:p>
      <w:pPr>
        <w:rPr>
          <w:rFonts w:hint="eastAsia"/>
        </w:rPr>
      </w:pPr>
      <w:r>
        <w:rPr>
          <w:rFonts w:hint="eastAsia"/>
        </w:rPr>
        <w:t>22. 深化国有企业改革研究</w:t>
      </w:r>
    </w:p>
    <w:p>
      <w:pPr>
        <w:rPr>
          <w:rFonts w:hint="eastAsia"/>
        </w:rPr>
      </w:pPr>
      <w:r>
        <w:rPr>
          <w:rFonts w:hint="eastAsia"/>
        </w:rPr>
        <w:t>23. 打造对外开放新前沿研究</w:t>
      </w:r>
    </w:p>
    <w:p>
      <w:pPr>
        <w:rPr>
          <w:rFonts w:hint="eastAsia"/>
        </w:rPr>
      </w:pPr>
      <w:r>
        <w:rPr>
          <w:rFonts w:hint="eastAsia"/>
        </w:rPr>
        <w:t>24. 加快建设现代产业体系研究</w:t>
      </w:r>
    </w:p>
    <w:p>
      <w:pPr>
        <w:rPr>
          <w:rFonts w:hint="eastAsia"/>
        </w:rPr>
      </w:pPr>
      <w:r>
        <w:rPr>
          <w:rFonts w:hint="eastAsia"/>
        </w:rPr>
        <w:t>25. 发展壮大县域经济研究</w:t>
      </w:r>
    </w:p>
    <w:p>
      <w:pPr>
        <w:rPr>
          <w:rFonts w:hint="eastAsia"/>
        </w:rPr>
      </w:pPr>
      <w:r>
        <w:rPr>
          <w:rFonts w:hint="eastAsia"/>
        </w:rPr>
        <w:t>26. 加快民营企业健康发展研究</w:t>
      </w:r>
    </w:p>
    <w:p>
      <w:pPr>
        <w:rPr>
          <w:rFonts w:hint="eastAsia"/>
        </w:rPr>
      </w:pPr>
      <w:r>
        <w:rPr>
          <w:rFonts w:hint="eastAsia"/>
        </w:rPr>
        <w:t>27. 海洋中心城市建设研究</w:t>
      </w:r>
    </w:p>
    <w:p>
      <w:pPr>
        <w:rPr>
          <w:rFonts w:hint="eastAsia"/>
        </w:rPr>
      </w:pPr>
      <w:r>
        <w:rPr>
          <w:rFonts w:hint="eastAsia"/>
        </w:rPr>
        <w:t>28. 推进精神文明建设研究</w:t>
      </w:r>
    </w:p>
    <w:p>
      <w:pPr>
        <w:rPr>
          <w:rFonts w:hint="eastAsia"/>
        </w:rPr>
      </w:pPr>
      <w:r>
        <w:rPr>
          <w:rFonts w:hint="eastAsia"/>
        </w:rPr>
        <w:t>29. 增强城市文化软实力研究</w:t>
      </w:r>
    </w:p>
    <w:p/>
    <w:p>
      <w:pPr>
        <w:rPr>
          <w:rFonts w:hint="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30. 提高城市治理现代化水平研究</w:t>
      </w:r>
    </w:p>
    <w:p>
      <w:pPr>
        <w:rPr>
          <w:rFonts w:hint="eastAsia"/>
        </w:rPr>
      </w:pPr>
      <w:r>
        <w:rPr>
          <w:rFonts w:hint="eastAsia"/>
        </w:rPr>
        <w:t>31. 加快推进法治大连建设研究</w:t>
      </w:r>
    </w:p>
    <w:p>
      <w:pPr>
        <w:rPr>
          <w:rFonts w:hint="eastAsia"/>
        </w:rPr>
      </w:pPr>
      <w:r>
        <w:rPr>
          <w:rFonts w:hint="eastAsia"/>
        </w:rPr>
        <w:t>32. 完善应急管理体系研究</w:t>
      </w:r>
    </w:p>
    <w:p>
      <w:pPr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33. 提升城乡生态品质研究</w:t>
      </w:r>
    </w:p>
    <w:p>
      <w:pPr>
        <w:rPr>
          <w:rFonts w:hint="eastAsia"/>
        </w:rPr>
      </w:pPr>
      <w:r>
        <w:rPr>
          <w:rFonts w:hint="eastAsia"/>
        </w:rPr>
        <w:t>34. 打造人才新高地研究</w:t>
      </w:r>
    </w:p>
    <w:p>
      <w:pPr>
        <w:rPr>
          <w:rFonts w:hint="eastAsia"/>
        </w:rPr>
      </w:pPr>
      <w:r>
        <w:rPr>
          <w:rFonts w:hint="eastAsia"/>
        </w:rPr>
        <w:t>35. 全面从严治党研究</w:t>
      </w:r>
    </w:p>
    <w:p>
      <w:pPr>
        <w:rPr>
          <w:rFonts w:hint="eastAsia"/>
        </w:rPr>
      </w:pPr>
      <w:r>
        <w:rPr>
          <w:rFonts w:hint="eastAsia"/>
        </w:rPr>
        <w:t>三、宣传思想工作专题</w:t>
      </w:r>
    </w:p>
    <w:p>
      <w:pPr>
        <w:rPr>
          <w:rFonts w:hint="eastAsia"/>
        </w:rPr>
      </w:pPr>
      <w:r>
        <w:rPr>
          <w:rFonts w:hint="eastAsia"/>
        </w:rPr>
        <w:t>雷锋精神传承弘扬专题</w:t>
      </w:r>
    </w:p>
    <w:p>
      <w:pPr>
        <w:rPr>
          <w:rFonts w:hint="eastAsia"/>
        </w:rPr>
      </w:pPr>
      <w:r>
        <w:rPr>
          <w:rFonts w:hint="eastAsia"/>
        </w:rPr>
        <w:t>38. 雷锋精神的形成与发展研究</w:t>
      </w:r>
    </w:p>
    <w:p>
      <w:pPr>
        <w:rPr>
          <w:rFonts w:hint="eastAsia"/>
        </w:rPr>
      </w:pPr>
      <w:r>
        <w:rPr>
          <w:rFonts w:hint="eastAsia"/>
        </w:rPr>
        <w:t>39. 雷锋精神与 “以人民为中心”思想研究</w:t>
      </w:r>
    </w:p>
    <w:p>
      <w:pPr>
        <w:rPr>
          <w:rFonts w:hint="eastAsia"/>
        </w:rPr>
      </w:pPr>
      <w:r>
        <w:rPr>
          <w:rFonts w:hint="eastAsia"/>
        </w:rPr>
        <w:t>40. 雷锋精神与社会主义核心价值观研究</w:t>
      </w:r>
    </w:p>
    <w:p>
      <w:pPr>
        <w:rPr>
          <w:rFonts w:hint="eastAsia"/>
        </w:rPr>
      </w:pPr>
      <w:r>
        <w:rPr>
          <w:rFonts w:hint="eastAsia"/>
        </w:rPr>
        <w:t>41. 雷锋精神与传统文化研究</w:t>
      </w:r>
    </w:p>
    <w:p>
      <w:pPr>
        <w:rPr>
          <w:rFonts w:hint="eastAsia"/>
        </w:rPr>
      </w:pPr>
      <w:r>
        <w:rPr>
          <w:rFonts w:hint="eastAsia"/>
        </w:rPr>
        <w:t>42. 雷锋精神的时代价值研究</w:t>
      </w:r>
    </w:p>
    <w:p>
      <w:pPr>
        <w:rPr>
          <w:rFonts w:hint="eastAsia"/>
        </w:rPr>
      </w:pPr>
      <w:r>
        <w:rPr>
          <w:rFonts w:hint="eastAsia"/>
        </w:rPr>
        <w:t>43. 雷锋精神与英模精神培育研究</w:t>
      </w:r>
    </w:p>
    <w:p>
      <w:pPr>
        <w:rPr>
          <w:rFonts w:hint="eastAsia"/>
        </w:rPr>
      </w:pPr>
      <w:r>
        <w:rPr>
          <w:rFonts w:hint="eastAsia"/>
        </w:rPr>
        <w:t>44. 雷锋精神与高校思想政治教育研究</w:t>
      </w:r>
    </w:p>
    <w:p>
      <w:pPr>
        <w:rPr>
          <w:rFonts w:hint="eastAsia"/>
        </w:rPr>
      </w:pPr>
      <w:r>
        <w:rPr>
          <w:rFonts w:hint="eastAsia"/>
        </w:rPr>
        <w:t>45. 雷锋精神与新时代文明实践中心建设研究</w:t>
      </w:r>
    </w:p>
    <w:p>
      <w:pPr>
        <w:rPr>
          <w:rFonts w:hint="eastAsia"/>
        </w:rPr>
      </w:pPr>
      <w:r>
        <w:rPr>
          <w:rFonts w:hint="eastAsia"/>
        </w:rPr>
        <w:t>文明城市创建专题</w:t>
      </w:r>
    </w:p>
    <w:p>
      <w:pPr>
        <w:rPr>
          <w:rFonts w:hint="eastAsia"/>
        </w:rPr>
      </w:pPr>
      <w:r>
        <w:rPr>
          <w:rFonts w:hint="eastAsia"/>
        </w:rPr>
        <w:t>46. 市民文明行为养成与城市精细化管理的关系体系研究</w:t>
      </w:r>
    </w:p>
    <w:p>
      <w:pPr>
        <w:rPr>
          <w:rFonts w:hint="eastAsia"/>
        </w:rPr>
      </w:pPr>
      <w:r>
        <w:rPr>
          <w:rFonts w:hint="eastAsia"/>
        </w:rPr>
        <w:t>47. 城市公益广告设计与大连城市历史、文化和城市建</w:t>
      </w:r>
    </w:p>
    <w:p>
      <w:pPr>
        <w:rPr>
          <w:rFonts w:hint="eastAsia"/>
        </w:rPr>
      </w:pPr>
      <w:r>
        <w:rPr>
          <w:rFonts w:hint="eastAsia"/>
        </w:rPr>
        <w:t>设融入的研究</w:t>
      </w:r>
    </w:p>
    <w:p>
      <w:pPr>
        <w:rPr>
          <w:rFonts w:hint="eastAsia"/>
        </w:rPr>
      </w:pPr>
      <w:r>
        <w:rPr>
          <w:rFonts w:hint="eastAsia"/>
        </w:rPr>
        <w:t>48. 基于农村地区移风易俗加快乡村精神文明建设步伐</w:t>
      </w:r>
    </w:p>
    <w:p>
      <w:pPr>
        <w:rPr>
          <w:rFonts w:hint="eastAsia"/>
        </w:rPr>
      </w:pPr>
      <w:r>
        <w:rPr>
          <w:rFonts w:hint="eastAsia"/>
        </w:rPr>
        <w:t>的研究</w:t>
      </w:r>
    </w:p>
    <w:p>
      <w:pPr>
        <w:rPr>
          <w:rFonts w:hint="eastAsia"/>
        </w:rPr>
      </w:pPr>
      <w:r>
        <w:rPr>
          <w:rFonts w:hint="eastAsia"/>
        </w:rPr>
        <w:t>49. 城市景观、小品、雕塑的设计如何体现社会主义核</w:t>
      </w:r>
    </w:p>
    <w:p>
      <w:pPr>
        <w:rPr>
          <w:rFonts w:hint="eastAsia"/>
        </w:rPr>
      </w:pPr>
      <w:r>
        <w:rPr>
          <w:rFonts w:hint="eastAsia"/>
        </w:rPr>
        <w:t>心价值观研究</w:t>
      </w:r>
    </w:p>
    <w:p>
      <w:pPr>
        <w:rPr>
          <w:rFonts w:hint="eastAsia"/>
        </w:rPr>
      </w:pPr>
      <w:r>
        <w:rPr>
          <w:rFonts w:hint="eastAsia"/>
        </w:rPr>
        <w:t>50. 全媒体时代契合地方属性城市形象塑造与传播</w:t>
      </w:r>
    </w:p>
    <w:p>
      <w:pPr>
        <w:rPr>
          <w:rFonts w:hint="eastAsia"/>
        </w:rPr>
      </w:pPr>
      <w:r>
        <w:rPr>
          <w:rFonts w:hint="eastAsia"/>
        </w:rPr>
        <w:t>51. 城市形象塑造中,区域、行业产业融入性研究</w:t>
      </w:r>
    </w:p>
    <w:p>
      <w:pPr>
        <w:rPr>
          <w:rFonts w:hint="eastAsia"/>
        </w:rPr>
      </w:pPr>
      <w:r>
        <w:rPr>
          <w:rFonts w:hint="eastAsia"/>
        </w:rPr>
        <w:t>52. 新媒体时代背景下城市形象对外宣传话语能力建设</w:t>
      </w:r>
    </w:p>
    <w:p>
      <w:pPr>
        <w:rPr>
          <w:rFonts w:hint="eastAsia"/>
        </w:rPr>
      </w:pPr>
      <w:r>
        <w:rPr>
          <w:rFonts w:hint="eastAsia"/>
        </w:rPr>
        <w:t>53. 城市工业品牌的内涵打造与对外推介</w:t>
      </w:r>
    </w:p>
    <w:p>
      <w:pPr>
        <w:rPr>
          <w:rFonts w:hint="eastAsia"/>
        </w:rPr>
      </w:pPr>
      <w:r>
        <w:rPr>
          <w:rFonts w:hint="eastAsia"/>
        </w:rPr>
        <w:t>新时代学雷锋志愿服务研究专题</w:t>
      </w:r>
    </w:p>
    <w:p>
      <w:pPr>
        <w:rPr>
          <w:rFonts w:hint="eastAsia"/>
        </w:rPr>
      </w:pPr>
      <w:r>
        <w:rPr>
          <w:rFonts w:hint="eastAsia"/>
        </w:rPr>
        <w:t>54. 志愿服务褒奖回馈激励机制研究</w:t>
      </w:r>
    </w:p>
    <w:p>
      <w:pPr>
        <w:rPr>
          <w:rFonts w:hint="eastAsia"/>
        </w:rPr>
      </w:pPr>
      <w:r>
        <w:rPr>
          <w:rFonts w:hint="eastAsia"/>
        </w:rPr>
        <w:t>55. 城乡志愿服务供需精准对接研究</w:t>
      </w:r>
    </w:p>
    <w:p>
      <w:pPr>
        <w:rPr>
          <w:rFonts w:hint="eastAsia"/>
        </w:rPr>
      </w:pPr>
      <w:r>
        <w:rPr>
          <w:rFonts w:hint="eastAsia"/>
        </w:rPr>
        <w:t>56. 志愿服务组织的孵化和建设发展研究</w:t>
      </w:r>
    </w:p>
    <w:p>
      <w:pPr>
        <w:rPr>
          <w:rFonts w:hint="eastAsia"/>
        </w:rPr>
      </w:pPr>
      <w:r>
        <w:rPr>
          <w:rFonts w:hint="eastAsia"/>
        </w:rPr>
        <w:t>57. 以新时代文明实践中心建设为契机 推动志愿服务组</w:t>
      </w:r>
    </w:p>
    <w:p>
      <w:pPr>
        <w:rPr>
          <w:rFonts w:hint="eastAsia"/>
        </w:rPr>
      </w:pPr>
      <w:r>
        <w:rPr>
          <w:rFonts w:hint="eastAsia"/>
        </w:rPr>
        <w:t>织做好志愿服务项目的设计和实施研究</w:t>
      </w:r>
    </w:p>
    <w:p>
      <w:pPr>
        <w:rPr>
          <w:rFonts w:hint="eastAsia"/>
        </w:rPr>
      </w:pPr>
      <w:r>
        <w:rPr>
          <w:rFonts w:hint="eastAsia"/>
        </w:rPr>
        <w:t>四、统一战线工作 (市委统战部)专题</w:t>
      </w:r>
    </w:p>
    <w:p>
      <w:pPr>
        <w:rPr>
          <w:rFonts w:hint="eastAsia"/>
        </w:rPr>
      </w:pPr>
      <w:r>
        <w:rPr>
          <w:rFonts w:hint="eastAsia"/>
        </w:rPr>
        <w:t>前期已与市委统战部联合发布</w:t>
      </w:r>
    </w:p>
    <w:p>
      <w:pPr>
        <w:rPr>
          <w:rFonts w:hint="eastAsia"/>
        </w:rPr>
      </w:pPr>
      <w:r>
        <w:rPr>
          <w:rFonts w:hint="eastAsia"/>
        </w:rPr>
        <w:t>五、市委教育工委专题</w:t>
      </w:r>
    </w:p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(二)思政教育</w:t>
      </w:r>
    </w:p>
    <w:p>
      <w:pPr>
        <w:rPr>
          <w:rFonts w:hint="eastAsia"/>
        </w:rPr>
      </w:pPr>
      <w:r>
        <w:rPr>
          <w:rFonts w:hint="eastAsia"/>
        </w:rPr>
        <w:t>(下设的17个研究方向,结项时间均为2020年10月底</w:t>
      </w:r>
    </w:p>
    <w:p>
      <w:pPr>
        <w:rPr>
          <w:rFonts w:hint="eastAsia"/>
        </w:rPr>
      </w:pPr>
      <w:r>
        <w:rPr>
          <w:rFonts w:hint="eastAsia"/>
        </w:rPr>
        <w:t>前,不可申请延期结项。)</w:t>
      </w:r>
    </w:p>
    <w:p>
      <w:pPr>
        <w:rPr>
          <w:rFonts w:hint="eastAsia"/>
        </w:rPr>
      </w:pPr>
      <w:r>
        <w:rPr>
          <w:rFonts w:hint="eastAsia"/>
        </w:rPr>
        <w:t>61. 党建引领教育工作实践研究</w:t>
      </w:r>
    </w:p>
    <w:p>
      <w:pPr>
        <w:rPr>
          <w:rFonts w:hint="eastAsia"/>
        </w:rPr>
      </w:pPr>
      <w:r>
        <w:rPr>
          <w:rFonts w:hint="eastAsia"/>
        </w:rPr>
        <w:t>62. 加强高校党组织政治建设研究</w:t>
      </w:r>
    </w:p>
    <w:p>
      <w:pPr>
        <w:rPr>
          <w:rFonts w:hint="eastAsia"/>
        </w:rPr>
      </w:pPr>
      <w:r>
        <w:rPr>
          <w:rFonts w:hint="eastAsia"/>
        </w:rPr>
        <w:t>63. 推进高校基层党组织全面过硬对策研究</w:t>
      </w:r>
    </w:p>
    <w:p>
      <w:pPr>
        <w:rPr>
          <w:rFonts w:hint="eastAsia"/>
        </w:rPr>
      </w:pPr>
      <w:r>
        <w:rPr>
          <w:rFonts w:hint="eastAsia"/>
        </w:rPr>
        <w:t>64. 高校特色基层党建品牌创建研究</w:t>
      </w:r>
    </w:p>
    <w:p>
      <w:pPr>
        <w:rPr>
          <w:rFonts w:hint="eastAsia"/>
        </w:rPr>
      </w:pPr>
      <w:r>
        <w:rPr>
          <w:rFonts w:hint="eastAsia"/>
          <w:color w:val="FF0000"/>
        </w:rPr>
        <w:t>65. 加强高校教师、学生党支部建设研究</w:t>
      </w:r>
    </w:p>
    <w:p>
      <w:pPr>
        <w:rPr>
          <w:rFonts w:hint="eastAsia"/>
        </w:rPr>
      </w:pPr>
      <w:r>
        <w:rPr>
          <w:rFonts w:hint="eastAsia"/>
        </w:rPr>
        <w:t>66. 思想政治理论课改革创新研究</w:t>
      </w:r>
    </w:p>
    <w:p>
      <w:pPr>
        <w:rPr>
          <w:rFonts w:hint="eastAsia"/>
        </w:rPr>
      </w:pPr>
      <w:r>
        <w:rPr>
          <w:rFonts w:hint="eastAsia"/>
        </w:rPr>
        <w:t>67. 大中小幼思政课一体化建设研究</w:t>
      </w:r>
    </w:p>
    <w:p>
      <w:pPr>
        <w:rPr>
          <w:rFonts w:hint="eastAsia"/>
        </w:rPr>
      </w:pPr>
      <w:r>
        <w:rPr>
          <w:rFonts w:hint="eastAsia"/>
        </w:rPr>
        <w:t>68. 学校思政课实践教学基地建设研究</w:t>
      </w:r>
    </w:p>
    <w:p>
      <w:pPr>
        <w:rPr>
          <w:rFonts w:hint="eastAsia"/>
        </w:rPr>
      </w:pPr>
      <w:r>
        <w:rPr>
          <w:rFonts w:hint="eastAsia"/>
        </w:rPr>
        <w:t>69. 大学生爱国主义宣传教育研究</w:t>
      </w:r>
    </w:p>
    <w:p>
      <w:pPr>
        <w:rPr>
          <w:rFonts w:hint="eastAsia"/>
        </w:rPr>
      </w:pPr>
      <w:r>
        <w:rPr>
          <w:rFonts w:hint="eastAsia"/>
          <w:color w:val="FF0000"/>
        </w:rPr>
        <w:t>70. 高校培育和践行社会主义核心价值观实践研究</w:t>
      </w:r>
    </w:p>
    <w:p>
      <w:pPr>
        <w:rPr>
          <w:rFonts w:hint="eastAsia"/>
        </w:rPr>
      </w:pPr>
      <w:r>
        <w:rPr>
          <w:rFonts w:hint="eastAsia"/>
        </w:rPr>
        <w:t>71. 高校传承弘扬雷锋精神研究</w:t>
      </w:r>
    </w:p>
    <w:p>
      <w:pPr>
        <w:rPr>
          <w:rFonts w:hint="eastAsia"/>
        </w:rPr>
      </w:pPr>
      <w:r>
        <w:rPr>
          <w:rFonts w:hint="eastAsia"/>
        </w:rPr>
        <w:t>72. 高校文明校园创建研究</w:t>
      </w:r>
    </w:p>
    <w:p>
      <w:pPr>
        <w:rPr>
          <w:rFonts w:hint="eastAsia"/>
        </w:rPr>
      </w:pPr>
      <w:r>
        <w:rPr>
          <w:rFonts w:hint="eastAsia"/>
        </w:rPr>
        <w:t>73. 促进高校毕业生在连就业对策研究</w:t>
      </w:r>
    </w:p>
    <w:p>
      <w:pPr>
        <w:rPr>
          <w:rFonts w:hint="eastAsia"/>
        </w:rPr>
      </w:pPr>
      <w:r>
        <w:rPr>
          <w:rFonts w:hint="eastAsia"/>
          <w:color w:val="FF0000"/>
        </w:rPr>
        <w:t>74. 大学生心理健康教育实效研究</w:t>
      </w:r>
    </w:p>
    <w:p>
      <w:pPr>
        <w:rPr>
          <w:rFonts w:hint="eastAsia"/>
        </w:rPr>
      </w:pPr>
      <w:r>
        <w:rPr>
          <w:rFonts w:hint="eastAsia"/>
        </w:rPr>
        <w:t>75. 高校舆情风险防范及处置研究</w:t>
      </w:r>
    </w:p>
    <w:p>
      <w:pPr>
        <w:rPr>
          <w:rFonts w:hint="eastAsia"/>
        </w:rPr>
      </w:pPr>
      <w:r>
        <w:rPr>
          <w:rFonts w:hint="eastAsia"/>
        </w:rPr>
        <w:t>76. 高校校园疫情防控对策研究</w:t>
      </w:r>
    </w:p>
    <w:p>
      <w:pPr>
        <w:rPr>
          <w:rFonts w:hint="eastAsia"/>
        </w:rPr>
      </w:pPr>
      <w:r>
        <w:rPr>
          <w:rFonts w:hint="eastAsia"/>
        </w:rPr>
        <w:t>77. 大连高校服务地方经济社会发展机制研究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93E"/>
    <w:rsid w:val="00BB393E"/>
    <w:rsid w:val="00D85F62"/>
    <w:rsid w:val="17522E19"/>
    <w:rsid w:val="4D8F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564</Words>
  <Characters>3220</Characters>
  <Lines>26</Lines>
  <Paragraphs>7</Paragraphs>
  <TotalTime>9</TotalTime>
  <ScaleCrop>false</ScaleCrop>
  <LinksUpToDate>false</LinksUpToDate>
  <CharactersWithSpaces>3777</CharactersWithSpaces>
  <Application>WPS Office_11.1.0.9678_F1E327BC-269C-435d-A152-05C5408002CA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2020-05-29T07:46:00Z</dcterms:created>
  <dc:creator>xzjd</dc:creator>
  <cp:lastModifiedBy>Administrator</cp:lastModifiedBy>
  <dcterms:modified xsi:type="dcterms:W3CDTF">2020-05-29T07:56:42Z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2052-11.1.0.9678</vt:lpwstr>
  </property>
</Properties>
</file>